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right"/>
        <w:rPr>
          <w:rFonts w:eastAsia="Calibri"/>
          <w:b/>
          <w:sz w:val="28"/>
          <w:szCs w:val="28"/>
        </w:rPr>
      </w:pPr>
      <w:r w:rsidRPr="00673082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B37F807" wp14:editId="1D32F731">
            <wp:simplePos x="5735320" y="921385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  <w:r w:rsidRPr="00673082">
        <w:rPr>
          <w:rFonts w:eastAsia="Calibri"/>
          <w:b/>
          <w:sz w:val="28"/>
          <w:szCs w:val="28"/>
        </w:rPr>
        <w:t xml:space="preserve">КОНКУРСНОЕ ЗАДАНИЕ </w:t>
      </w: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caps/>
          <w:sz w:val="28"/>
          <w:szCs w:val="28"/>
        </w:rPr>
      </w:pPr>
      <w:r w:rsidRPr="00673082">
        <w:rPr>
          <w:rFonts w:eastAsia="Calibri"/>
          <w:b/>
          <w:caps/>
          <w:sz w:val="28"/>
          <w:szCs w:val="28"/>
        </w:rPr>
        <w:t>Компетенция «Электромонтажные работы»</w:t>
      </w:r>
    </w:p>
    <w:p w:rsidR="00672E21" w:rsidRPr="00673082" w:rsidRDefault="00672E21" w:rsidP="00672E21">
      <w:pPr>
        <w:jc w:val="center"/>
        <w:rPr>
          <w:rFonts w:eastAsia="Calibri"/>
          <w:b/>
          <w:sz w:val="28"/>
          <w:szCs w:val="28"/>
          <w:u w:val="single"/>
        </w:rPr>
      </w:pPr>
      <w:r w:rsidRPr="00673082">
        <w:rPr>
          <w:rFonts w:eastAsia="Calibri"/>
          <w:b/>
          <w:sz w:val="28"/>
          <w:szCs w:val="28"/>
          <w:u w:val="single"/>
        </w:rPr>
        <w:t>ВОЗР</w:t>
      </w:r>
      <w:r w:rsidR="008A0608">
        <w:rPr>
          <w:rFonts w:eastAsia="Calibri"/>
          <w:b/>
          <w:sz w:val="28"/>
          <w:szCs w:val="28"/>
          <w:u w:val="single"/>
        </w:rPr>
        <w:t>А</w:t>
      </w:r>
      <w:r w:rsidRPr="00673082">
        <w:rPr>
          <w:rFonts w:eastAsia="Calibri"/>
          <w:b/>
          <w:sz w:val="28"/>
          <w:szCs w:val="28"/>
          <w:u w:val="single"/>
        </w:rPr>
        <w:t>СТНОЙ УРОВЕНЬ УЧАСТНИКА 14+</w:t>
      </w:r>
    </w:p>
    <w:p w:rsidR="00672E21" w:rsidRPr="00673082" w:rsidRDefault="00672E21" w:rsidP="00672E21">
      <w:pPr>
        <w:rPr>
          <w:rFonts w:eastAsia="Calibri"/>
          <w:b/>
          <w:sz w:val="28"/>
          <w:szCs w:val="28"/>
        </w:rPr>
      </w:pPr>
    </w:p>
    <w:p w:rsidR="00672E21" w:rsidRPr="00673082" w:rsidRDefault="00672E21" w:rsidP="00672E21">
      <w:pPr>
        <w:jc w:val="center"/>
        <w:rPr>
          <w:rFonts w:eastAsia="Calibri"/>
          <w:b/>
          <w:bCs/>
          <w:caps/>
          <w:sz w:val="28"/>
          <w:szCs w:val="28"/>
        </w:rPr>
      </w:pPr>
      <w:r w:rsidRPr="00673082">
        <w:rPr>
          <w:rFonts w:eastAsia="Calibri"/>
          <w:b/>
          <w:bCs/>
          <w:caps/>
          <w:sz w:val="28"/>
          <w:szCs w:val="28"/>
        </w:rPr>
        <w:t xml:space="preserve">Чемпионат </w:t>
      </w:r>
      <w:r w:rsidRPr="00673082">
        <w:rPr>
          <w:rFonts w:eastAsia="Calibri"/>
          <w:b/>
          <w:bCs/>
          <w:caps/>
          <w:sz w:val="28"/>
          <w:szCs w:val="28"/>
          <w:lang w:val="en-US"/>
        </w:rPr>
        <w:t>juniorSkills</w:t>
      </w:r>
      <w:r w:rsidRPr="00673082">
        <w:rPr>
          <w:rFonts w:eastAsia="Calibri"/>
          <w:b/>
          <w:bCs/>
          <w:caps/>
          <w:sz w:val="28"/>
          <w:szCs w:val="28"/>
        </w:rPr>
        <w:t xml:space="preserve"> </w:t>
      </w:r>
    </w:p>
    <w:p w:rsidR="00672E21" w:rsidRPr="00673082" w:rsidRDefault="00672E21" w:rsidP="00672E21">
      <w:pPr>
        <w:jc w:val="center"/>
        <w:rPr>
          <w:rFonts w:eastAsia="Calibri"/>
          <w:b/>
          <w:bCs/>
          <w:caps/>
          <w:sz w:val="28"/>
          <w:szCs w:val="28"/>
        </w:rPr>
      </w:pPr>
      <w:r w:rsidRPr="00673082">
        <w:rPr>
          <w:rFonts w:eastAsia="Calibri"/>
          <w:b/>
          <w:bCs/>
          <w:caps/>
          <w:sz w:val="28"/>
          <w:szCs w:val="28"/>
        </w:rPr>
        <w:t xml:space="preserve"> в рамках городского </w:t>
      </w:r>
      <w:r w:rsidR="008A0608">
        <w:rPr>
          <w:rFonts w:eastAsia="Calibri"/>
          <w:b/>
          <w:bCs/>
          <w:caps/>
          <w:sz w:val="28"/>
          <w:szCs w:val="28"/>
        </w:rPr>
        <w:t>ЭТАПА</w:t>
      </w:r>
    </w:p>
    <w:p w:rsidR="00672E21" w:rsidRPr="00673082" w:rsidRDefault="00672E21" w:rsidP="00672E21">
      <w:pPr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rPr>
          <w:rFonts w:eastAsia="Calibri"/>
          <w:sz w:val="28"/>
          <w:szCs w:val="28"/>
        </w:rPr>
      </w:pPr>
    </w:p>
    <w:p w:rsidR="00672E21" w:rsidRPr="00673082" w:rsidRDefault="00672E21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  <w:r w:rsidRPr="00673082">
        <w:rPr>
          <w:rFonts w:eastAsia="Calibri"/>
          <w:sz w:val="28"/>
          <w:szCs w:val="28"/>
        </w:rPr>
        <w:t>г.Лесосибирск, 2017г.</w:t>
      </w:r>
    </w:p>
    <w:p w:rsidR="00673082" w:rsidRPr="00673082" w:rsidRDefault="00673082" w:rsidP="00673082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lastRenderedPageBreak/>
        <w:t>КОНКУРСНОЕ ЗАДАНИЕ ВКЛЮЧАЕТ В СЕБЯ СЛЕДУЮЩИЕ РАЗДЕЛЫ:</w:t>
      </w:r>
    </w:p>
    <w:p w:rsidR="00673082" w:rsidRPr="00673082" w:rsidRDefault="00673082" w:rsidP="00673082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</w:p>
    <w:p w:rsidR="00673082" w:rsidRPr="00673082" w:rsidRDefault="00673082" w:rsidP="00673082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1. Введение </w:t>
      </w:r>
    </w:p>
    <w:p w:rsidR="00673082" w:rsidRPr="00673082" w:rsidRDefault="00673082" w:rsidP="00673082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2. Формы участия в конкурсе </w:t>
      </w:r>
    </w:p>
    <w:p w:rsidR="00673082" w:rsidRPr="00673082" w:rsidRDefault="00673082" w:rsidP="00673082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3. Задание для конкурса </w:t>
      </w:r>
    </w:p>
    <w:p w:rsidR="00673082" w:rsidRPr="00673082" w:rsidRDefault="00673082" w:rsidP="00673082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4. Модули задания и необходимое время </w:t>
      </w:r>
    </w:p>
    <w:p w:rsidR="00673082" w:rsidRPr="00673082" w:rsidRDefault="00673082" w:rsidP="0067308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5. Критерии оценки </w:t>
      </w:r>
    </w:p>
    <w:p w:rsidR="00673082" w:rsidRPr="00673082" w:rsidRDefault="00673082" w:rsidP="0067308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673082" w:rsidRPr="00673082" w:rsidRDefault="00673082" w:rsidP="0067308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>Количество часов на выполнение задания: 4 часа</w:t>
      </w:r>
      <w:r w:rsidR="00427C14">
        <w:rPr>
          <w:rFonts w:eastAsia="Calibri"/>
          <w:color w:val="000000"/>
          <w:sz w:val="28"/>
          <w:szCs w:val="28"/>
          <w:lang w:eastAsia="en-US"/>
        </w:rPr>
        <w:br/>
      </w: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427C14" w:rsidRPr="00427C14">
        <w:rPr>
          <w:rFonts w:eastAsia="Calibri"/>
          <w:color w:val="000000"/>
          <w:sz w:val="28"/>
          <w:szCs w:val="28"/>
          <w:lang w:eastAsia="en-US"/>
        </w:rPr>
        <w:t>Состав команды – 2 человека</w:t>
      </w:r>
      <w:bookmarkStart w:id="0" w:name="_GoBack"/>
      <w:bookmarkEnd w:id="0"/>
    </w:p>
    <w:p w:rsidR="00673082" w:rsidRPr="00673082" w:rsidRDefault="00673082" w:rsidP="00673082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673082" w:rsidRPr="00673082" w:rsidRDefault="00673082" w:rsidP="00673082">
      <w:pPr>
        <w:spacing w:after="200" w:line="276" w:lineRule="auto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>Эксперты:</w:t>
      </w:r>
    </w:p>
    <w:p w:rsidR="00B50183" w:rsidRPr="00B50183" w:rsidRDefault="00B50183" w:rsidP="00B50183">
      <w:pPr>
        <w:rPr>
          <w:rFonts w:eastAsia="Calibri"/>
          <w:sz w:val="28"/>
          <w:szCs w:val="28"/>
          <w:lang w:eastAsia="en-US"/>
        </w:rPr>
      </w:pPr>
      <w:r w:rsidRPr="00B50183">
        <w:rPr>
          <w:rFonts w:eastAsia="Calibri"/>
          <w:sz w:val="28"/>
          <w:szCs w:val="28"/>
          <w:lang w:eastAsia="en-US"/>
        </w:rPr>
        <w:t>1.</w:t>
      </w:r>
      <w:r w:rsidRPr="00B50183">
        <w:rPr>
          <w:rFonts w:eastAsia="Calibri"/>
          <w:sz w:val="28"/>
          <w:szCs w:val="28"/>
          <w:lang w:eastAsia="en-US"/>
        </w:rPr>
        <w:tab/>
        <w:t>Кузьмин Владимир Геннадьевич</w:t>
      </w:r>
      <w:r>
        <w:rPr>
          <w:rFonts w:eastAsia="Calibri"/>
          <w:sz w:val="28"/>
          <w:szCs w:val="28"/>
          <w:lang w:eastAsia="en-US"/>
        </w:rPr>
        <w:t xml:space="preserve"> – главный эксперт</w:t>
      </w:r>
    </w:p>
    <w:p w:rsidR="00B50183" w:rsidRPr="00B50183" w:rsidRDefault="00B50183" w:rsidP="00B50183">
      <w:pPr>
        <w:rPr>
          <w:rFonts w:eastAsia="Calibri"/>
          <w:sz w:val="28"/>
          <w:szCs w:val="28"/>
          <w:lang w:eastAsia="en-US"/>
        </w:rPr>
      </w:pPr>
      <w:r w:rsidRPr="00B50183">
        <w:rPr>
          <w:rFonts w:eastAsia="Calibri"/>
          <w:sz w:val="28"/>
          <w:szCs w:val="28"/>
          <w:lang w:eastAsia="en-US"/>
        </w:rPr>
        <w:t>2.</w:t>
      </w:r>
      <w:r w:rsidRPr="00B50183">
        <w:rPr>
          <w:rFonts w:eastAsia="Calibri"/>
          <w:sz w:val="28"/>
          <w:szCs w:val="28"/>
          <w:lang w:eastAsia="en-US"/>
        </w:rPr>
        <w:tab/>
        <w:t>Зырянов Михаил Алексеевич</w:t>
      </w:r>
    </w:p>
    <w:p w:rsidR="00B50183" w:rsidRPr="00B50183" w:rsidRDefault="00B50183" w:rsidP="00B50183">
      <w:pPr>
        <w:rPr>
          <w:rFonts w:eastAsia="Calibri"/>
          <w:sz w:val="28"/>
          <w:szCs w:val="28"/>
          <w:lang w:eastAsia="en-US"/>
        </w:rPr>
      </w:pPr>
      <w:r w:rsidRPr="00B50183">
        <w:rPr>
          <w:rFonts w:eastAsia="Calibri"/>
          <w:sz w:val="28"/>
          <w:szCs w:val="28"/>
          <w:lang w:eastAsia="en-US"/>
        </w:rPr>
        <w:t>3.</w:t>
      </w:r>
      <w:r w:rsidRPr="00B50183">
        <w:rPr>
          <w:rFonts w:eastAsia="Calibri"/>
          <w:sz w:val="28"/>
          <w:szCs w:val="28"/>
          <w:lang w:eastAsia="en-US"/>
        </w:rPr>
        <w:tab/>
      </w:r>
      <w:proofErr w:type="spellStart"/>
      <w:r w:rsidRPr="00B50183">
        <w:rPr>
          <w:rFonts w:eastAsia="Calibri"/>
          <w:sz w:val="28"/>
          <w:szCs w:val="28"/>
          <w:lang w:eastAsia="en-US"/>
        </w:rPr>
        <w:t>Шарипов</w:t>
      </w:r>
      <w:proofErr w:type="spellEnd"/>
      <w:r w:rsidRPr="00B50183">
        <w:rPr>
          <w:rFonts w:eastAsia="Calibri"/>
          <w:sz w:val="28"/>
          <w:szCs w:val="28"/>
          <w:lang w:eastAsia="en-US"/>
        </w:rPr>
        <w:t xml:space="preserve"> Ильдар </w:t>
      </w:r>
      <w:proofErr w:type="spellStart"/>
      <w:r w:rsidRPr="00B50183">
        <w:rPr>
          <w:rFonts w:eastAsia="Calibri"/>
          <w:sz w:val="28"/>
          <w:szCs w:val="28"/>
          <w:lang w:eastAsia="en-US"/>
        </w:rPr>
        <w:t>Рафильевич</w:t>
      </w:r>
      <w:proofErr w:type="spellEnd"/>
    </w:p>
    <w:p w:rsidR="00672E21" w:rsidRDefault="00B50183" w:rsidP="00B50183">
      <w:pPr>
        <w:rPr>
          <w:rFonts w:eastAsia="Calibri"/>
          <w:sz w:val="28"/>
          <w:szCs w:val="28"/>
        </w:rPr>
      </w:pPr>
      <w:r w:rsidRPr="00B50183">
        <w:rPr>
          <w:rFonts w:eastAsia="Calibri"/>
          <w:sz w:val="28"/>
          <w:szCs w:val="28"/>
          <w:lang w:eastAsia="en-US"/>
        </w:rPr>
        <w:t>4.</w:t>
      </w:r>
      <w:r w:rsidRPr="00B50183">
        <w:rPr>
          <w:rFonts w:eastAsia="Calibri"/>
          <w:sz w:val="28"/>
          <w:szCs w:val="28"/>
          <w:lang w:eastAsia="en-US"/>
        </w:rPr>
        <w:tab/>
      </w:r>
      <w:proofErr w:type="spellStart"/>
      <w:r w:rsidRPr="00B50183">
        <w:rPr>
          <w:rFonts w:eastAsia="Calibri"/>
          <w:sz w:val="28"/>
          <w:szCs w:val="28"/>
          <w:lang w:eastAsia="en-US"/>
        </w:rPr>
        <w:t>Биллер</w:t>
      </w:r>
      <w:proofErr w:type="spellEnd"/>
      <w:r w:rsidRPr="00B50183">
        <w:rPr>
          <w:rFonts w:eastAsia="Calibri"/>
          <w:sz w:val="28"/>
          <w:szCs w:val="28"/>
          <w:lang w:eastAsia="en-US"/>
        </w:rPr>
        <w:t xml:space="preserve"> Марина Георгиевна</w:t>
      </w: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1D3116" w:rsidRDefault="001D3116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3082" w:rsidRPr="00673082" w:rsidRDefault="00673082" w:rsidP="00672E21">
      <w:pPr>
        <w:spacing w:after="200" w:line="276" w:lineRule="auto"/>
        <w:jc w:val="center"/>
        <w:rPr>
          <w:rFonts w:eastAsia="Calibri"/>
          <w:sz w:val="28"/>
          <w:szCs w:val="28"/>
        </w:rPr>
      </w:pPr>
    </w:p>
    <w:p w:rsidR="00672E21" w:rsidRDefault="00672E21" w:rsidP="00672E21">
      <w:pPr>
        <w:jc w:val="center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lastRenderedPageBreak/>
        <w:t>1. ВВЕДЕНИЕ</w:t>
      </w:r>
    </w:p>
    <w:p w:rsidR="002F1A87" w:rsidRPr="00672E21" w:rsidRDefault="002F1A87" w:rsidP="00672E21">
      <w:pPr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1.</w:t>
      </w:r>
      <w:r w:rsidR="00672E21">
        <w:rPr>
          <w:b/>
          <w:sz w:val="28"/>
          <w:szCs w:val="28"/>
        </w:rPr>
        <w:t>1.</w:t>
      </w:r>
      <w:r w:rsidRPr="00672E21">
        <w:rPr>
          <w:b/>
          <w:sz w:val="28"/>
          <w:szCs w:val="28"/>
        </w:rPr>
        <w:t xml:space="preserve"> Название и описание профессиональной</w:t>
      </w:r>
      <w:r w:rsidR="0037024A" w:rsidRPr="00672E21">
        <w:rPr>
          <w:b/>
          <w:sz w:val="28"/>
          <w:szCs w:val="28"/>
        </w:rPr>
        <w:t xml:space="preserve"> </w:t>
      </w:r>
      <w:r w:rsidRPr="00672E21">
        <w:rPr>
          <w:b/>
          <w:sz w:val="28"/>
          <w:szCs w:val="28"/>
        </w:rPr>
        <w:t>компетенции</w:t>
      </w:r>
    </w:p>
    <w:p w:rsidR="002F1A87" w:rsidRPr="00672E21" w:rsidRDefault="002F1A87" w:rsidP="002F1A87">
      <w:p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1.1.1 Название профессиональной</w:t>
      </w:r>
      <w:r w:rsidR="00672E21">
        <w:rPr>
          <w:sz w:val="28"/>
          <w:szCs w:val="28"/>
        </w:rPr>
        <w:t xml:space="preserve"> </w:t>
      </w:r>
      <w:r w:rsidRPr="00672E21">
        <w:rPr>
          <w:sz w:val="28"/>
          <w:szCs w:val="28"/>
        </w:rPr>
        <w:t>компетенции: «Электромонтажные работы»</w:t>
      </w:r>
    </w:p>
    <w:p w:rsidR="002F1A87" w:rsidRPr="00672E21" w:rsidRDefault="002F1A87" w:rsidP="002F1A87">
      <w:p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1.1.2. Описание профессиональной</w:t>
      </w:r>
      <w:r w:rsidR="0037024A" w:rsidRPr="00672E21">
        <w:rPr>
          <w:sz w:val="28"/>
          <w:szCs w:val="28"/>
        </w:rPr>
        <w:t xml:space="preserve"> </w:t>
      </w:r>
      <w:r w:rsidRPr="00672E21">
        <w:rPr>
          <w:sz w:val="28"/>
          <w:szCs w:val="28"/>
        </w:rPr>
        <w:t>компетенции</w:t>
      </w:r>
    </w:p>
    <w:p w:rsidR="002F1A87" w:rsidRPr="00672E21" w:rsidRDefault="002F1A87" w:rsidP="002F1A87">
      <w:p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Учащиеся средних учебных заведений в рамках предметов «Технология» и «Физика» изучают основы электромонтажа. Школьник способен подключить элементы электрической схемы, используя нормативные документы (принципиальную и монтажную схемы). </w:t>
      </w:r>
    </w:p>
    <w:p w:rsidR="00672E21" w:rsidRDefault="00672E21" w:rsidP="002F1A87">
      <w:pPr>
        <w:jc w:val="both"/>
        <w:rPr>
          <w:b/>
          <w:sz w:val="28"/>
          <w:szCs w:val="28"/>
        </w:rPr>
      </w:pPr>
    </w:p>
    <w:p w:rsidR="002F1A87" w:rsidRPr="00672E21" w:rsidRDefault="002F1A87" w:rsidP="002F1A87">
      <w:pPr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2.1. Требования к квалификации</w:t>
      </w:r>
    </w:p>
    <w:p w:rsidR="002F1A87" w:rsidRPr="00672E21" w:rsidRDefault="002F1A87" w:rsidP="002F1A87">
      <w:p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В рамках выполнения задачи школьники должны проявить следующие навыки и умения: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чтение и понимание принципиальной схемы, 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знание электрической аппаратуры, 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умение расшифровать условные обозначения в схеме и сопоставить их с представленной аппаратурой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умение правильного присоединения проводников к аппаратуре,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умение разводить проводку в соответствии с электрической схемой,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умение укладывать кабель в </w:t>
      </w:r>
      <w:proofErr w:type="gramStart"/>
      <w:r w:rsidRPr="00672E21">
        <w:rPr>
          <w:sz w:val="28"/>
          <w:szCs w:val="28"/>
        </w:rPr>
        <w:t>кабель-каналах</w:t>
      </w:r>
      <w:proofErr w:type="gramEnd"/>
      <w:r w:rsidRPr="00672E21">
        <w:rPr>
          <w:sz w:val="28"/>
          <w:szCs w:val="28"/>
        </w:rPr>
        <w:t xml:space="preserve"> 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умение прозванивать собранную схему, 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умение найти неисправности собранной схемы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навык командной работы при выполнении задания</w:t>
      </w:r>
    </w:p>
    <w:p w:rsidR="002F1A87" w:rsidRPr="00672E21" w:rsidRDefault="002F1A87" w:rsidP="002F1A87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точность и аккуратность при выполнении работ</w:t>
      </w:r>
    </w:p>
    <w:p w:rsidR="002F1A87" w:rsidRPr="00672E21" w:rsidRDefault="002F1A87" w:rsidP="00035C4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>навык презентации проекта (включающий понимание выполненного задания)</w:t>
      </w:r>
    </w:p>
    <w:p w:rsidR="00672E21" w:rsidRDefault="00672E21" w:rsidP="002F1A87">
      <w:pPr>
        <w:jc w:val="both"/>
        <w:rPr>
          <w:b/>
          <w:sz w:val="28"/>
          <w:szCs w:val="28"/>
        </w:rPr>
      </w:pPr>
    </w:p>
    <w:p w:rsidR="002F1A87" w:rsidRPr="00672E21" w:rsidRDefault="002F1A87" w:rsidP="002F1A87">
      <w:pPr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2.2. Теоретические знания</w:t>
      </w:r>
    </w:p>
    <w:p w:rsidR="00672E21" w:rsidRDefault="00DF09BA" w:rsidP="002F1A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>Теоретические знания необходимы, но они не подвергаются явной проверке.</w:t>
      </w:r>
      <w:r w:rsidR="00672E21">
        <w:rPr>
          <w:sz w:val="28"/>
          <w:szCs w:val="28"/>
        </w:rPr>
        <w:t xml:space="preserve"> </w:t>
      </w:r>
    </w:p>
    <w:p w:rsidR="002F1A87" w:rsidRPr="00672E21" w:rsidRDefault="00DF09BA" w:rsidP="002F1A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 xml:space="preserve">Теоретические знания ограничены объемом, необходимым для выполнения практической работы: подключения осветительных приборов </w:t>
      </w:r>
    </w:p>
    <w:p w:rsidR="00672E21" w:rsidRDefault="00672E21" w:rsidP="002F1A87">
      <w:pPr>
        <w:jc w:val="both"/>
        <w:rPr>
          <w:b/>
          <w:sz w:val="28"/>
          <w:szCs w:val="28"/>
        </w:rPr>
      </w:pPr>
    </w:p>
    <w:p w:rsidR="002F1A87" w:rsidRPr="00672E21" w:rsidRDefault="002F1A87" w:rsidP="002F1A87">
      <w:pPr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2.3. Практическая работа</w:t>
      </w:r>
    </w:p>
    <w:p w:rsidR="002F1A87" w:rsidRPr="00672E21" w:rsidRDefault="00DF09BA" w:rsidP="002F1A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>Участник должен продемонстрировать различные умения в области разводки электропроводки и подключения электрических приборов согласно схеме.</w:t>
      </w:r>
    </w:p>
    <w:p w:rsidR="002F1A87" w:rsidRPr="00672E21" w:rsidRDefault="00DF09BA" w:rsidP="002F1A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>Участник должен выполнить модуль конкурсного задания и показать умение осуществлять пусконаладочные работы.</w:t>
      </w:r>
    </w:p>
    <w:p w:rsidR="00035C48" w:rsidRDefault="00035C48" w:rsidP="002F1A87">
      <w:pPr>
        <w:jc w:val="both"/>
        <w:rPr>
          <w:sz w:val="28"/>
          <w:szCs w:val="28"/>
        </w:rPr>
      </w:pPr>
    </w:p>
    <w:p w:rsidR="00DF09BA" w:rsidRDefault="00DF09BA" w:rsidP="002F1A87">
      <w:pPr>
        <w:jc w:val="both"/>
        <w:rPr>
          <w:sz w:val="28"/>
          <w:szCs w:val="28"/>
        </w:rPr>
      </w:pPr>
    </w:p>
    <w:p w:rsidR="00DF09BA" w:rsidRDefault="00DF09BA" w:rsidP="002F1A87">
      <w:pPr>
        <w:jc w:val="both"/>
        <w:rPr>
          <w:sz w:val="28"/>
          <w:szCs w:val="28"/>
        </w:rPr>
      </w:pPr>
    </w:p>
    <w:p w:rsidR="00DF09BA" w:rsidRDefault="00DF09BA" w:rsidP="002F1A87">
      <w:pPr>
        <w:jc w:val="both"/>
        <w:rPr>
          <w:sz w:val="28"/>
          <w:szCs w:val="28"/>
        </w:rPr>
      </w:pPr>
    </w:p>
    <w:p w:rsidR="00DF09BA" w:rsidRPr="00672E21" w:rsidRDefault="00DF09BA" w:rsidP="002F1A87">
      <w:pPr>
        <w:jc w:val="both"/>
        <w:rPr>
          <w:sz w:val="28"/>
          <w:szCs w:val="28"/>
        </w:rPr>
      </w:pPr>
    </w:p>
    <w:p w:rsidR="00035C48" w:rsidRDefault="002F1A87" w:rsidP="00DF09BA">
      <w:pPr>
        <w:jc w:val="center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lastRenderedPageBreak/>
        <w:t>3. КОНКУРСНОЕ ЗАДАНИЕ</w:t>
      </w:r>
    </w:p>
    <w:p w:rsidR="001D3116" w:rsidRDefault="001D3116" w:rsidP="00DF09BA">
      <w:pPr>
        <w:jc w:val="center"/>
        <w:rPr>
          <w:b/>
          <w:sz w:val="28"/>
          <w:szCs w:val="28"/>
        </w:rPr>
      </w:pPr>
    </w:p>
    <w:p w:rsidR="001D3116" w:rsidRPr="001D3116" w:rsidRDefault="001D3116" w:rsidP="001D3116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D3116">
        <w:rPr>
          <w:rFonts w:eastAsia="Calibri"/>
          <w:color w:val="000000"/>
          <w:sz w:val="28"/>
          <w:szCs w:val="28"/>
          <w:lang w:eastAsia="en-US"/>
        </w:rPr>
        <w:t>Жеребьевку проводит главный эксперт до начала соревнований</w:t>
      </w:r>
    </w:p>
    <w:p w:rsidR="002F1A87" w:rsidRPr="00672E21" w:rsidRDefault="002F1A87" w:rsidP="002F1A87">
      <w:pPr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3.1. Описание конкурсного задания</w:t>
      </w:r>
    </w:p>
    <w:p w:rsidR="00DF09BA" w:rsidRDefault="00DF09BA" w:rsidP="002F1A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 xml:space="preserve">Конкурсное задание преследует своей целью показать навыки конкурсантов в области электромонтажа, знания ими разных видов электротехнического оборудования, понимания электрической схемы и принципов электрических подключений. </w:t>
      </w:r>
    </w:p>
    <w:p w:rsidR="002F1A87" w:rsidRPr="00DF09BA" w:rsidRDefault="00DF09BA" w:rsidP="002F1A87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2F1A87" w:rsidRPr="00672E21">
        <w:rPr>
          <w:sz w:val="28"/>
          <w:szCs w:val="28"/>
        </w:rPr>
        <w:t xml:space="preserve">Все задания выполняются на учебных стендах с напряжением не выше 24В. При монтаже используются провода разных цветов, обозначающих «землю», «нулевое» и «фазное» подключение, в соотвествии </w:t>
      </w:r>
      <w:r w:rsidR="002F1A87" w:rsidRPr="00DF09BA">
        <w:rPr>
          <w:b/>
          <w:sz w:val="28"/>
          <w:szCs w:val="28"/>
        </w:rPr>
        <w:t>с Правилами устройства электроустановок.</w:t>
      </w:r>
    </w:p>
    <w:p w:rsidR="00DF09BA" w:rsidRDefault="00DF09BA" w:rsidP="002F1A87">
      <w:pPr>
        <w:ind w:firstLine="360"/>
        <w:jc w:val="both"/>
        <w:rPr>
          <w:b/>
          <w:sz w:val="28"/>
          <w:szCs w:val="28"/>
        </w:rPr>
      </w:pPr>
    </w:p>
    <w:p w:rsidR="0016770C" w:rsidRDefault="00035C48" w:rsidP="002F1A87">
      <w:pPr>
        <w:ind w:firstLine="360"/>
        <w:jc w:val="both"/>
        <w:rPr>
          <w:sz w:val="28"/>
          <w:szCs w:val="28"/>
        </w:rPr>
      </w:pPr>
      <w:r w:rsidRPr="00672E21">
        <w:rPr>
          <w:b/>
          <w:sz w:val="28"/>
          <w:szCs w:val="28"/>
        </w:rPr>
        <w:t xml:space="preserve">Модуль </w:t>
      </w:r>
      <w:r w:rsidR="002F1A87" w:rsidRPr="00672E21">
        <w:rPr>
          <w:b/>
          <w:sz w:val="28"/>
          <w:szCs w:val="28"/>
        </w:rPr>
        <w:t xml:space="preserve"> «Реверс двигателя» </w:t>
      </w:r>
      <w:r w:rsidR="002F1A87" w:rsidRPr="00672E21">
        <w:rPr>
          <w:sz w:val="28"/>
          <w:szCs w:val="28"/>
        </w:rPr>
        <w:t xml:space="preserve">имитирует работу электрика на производственном предприятии. Это задание является основным при квалификации учащихся средних специальных учебных заведений и взрослых электромонтажников. </w:t>
      </w:r>
    </w:p>
    <w:p w:rsidR="002F1A87" w:rsidRPr="00672E21" w:rsidRDefault="002F1A87" w:rsidP="002F1A87">
      <w:pPr>
        <w:ind w:firstLine="36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Задание адаптировано для детей возраста 14+. В рамках задания асинхронный двигатель (имитация) подключается к электросети с использованием 2 контакторов. Для управления двигателем, фазный провод проходит через кнопку стоп без цветовой индикации и кнопку «пуск/вперед», соединенную с индикатором зеленого цвета и кнопку «пуск/назад», соединенную с индикатором зеленого цвета. При нажатии на кнопку «пуск/вперед» двигатель начинает работать, загорается индикация зеленого цвета. При нажатии на кнопку «стоп» двигатель прекращает работать, индикация выключается. При нажатии на кнопку «пуск/назад» двигатель вращается в обратном направлении. </w:t>
      </w:r>
    </w:p>
    <w:p w:rsidR="0016770C" w:rsidRDefault="0016770C" w:rsidP="002F1A87">
      <w:pPr>
        <w:jc w:val="both"/>
        <w:rPr>
          <w:b/>
          <w:sz w:val="28"/>
          <w:szCs w:val="28"/>
        </w:rPr>
      </w:pPr>
    </w:p>
    <w:p w:rsidR="002F1A87" w:rsidRPr="00672E21" w:rsidRDefault="002F1A87" w:rsidP="002F1A87">
      <w:pPr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3.2. Формат и структура Конкурсн</w:t>
      </w:r>
      <w:r w:rsidR="0016770C">
        <w:rPr>
          <w:b/>
          <w:sz w:val="28"/>
          <w:szCs w:val="28"/>
        </w:rPr>
        <w:t>ого задания.</w:t>
      </w:r>
    </w:p>
    <w:p w:rsidR="002F1A87" w:rsidRPr="00672E21" w:rsidRDefault="002F1A87" w:rsidP="002F1A87">
      <w:pPr>
        <w:jc w:val="both"/>
        <w:rPr>
          <w:sz w:val="28"/>
          <w:szCs w:val="28"/>
          <w:u w:val="single"/>
        </w:rPr>
      </w:pPr>
      <w:r w:rsidRPr="00672E21">
        <w:rPr>
          <w:sz w:val="28"/>
          <w:szCs w:val="28"/>
          <w:u w:val="single"/>
        </w:rPr>
        <w:t>Общие требования:</w:t>
      </w:r>
    </w:p>
    <w:p w:rsidR="002F1A87" w:rsidRPr="00672E21" w:rsidRDefault="002F1A87" w:rsidP="0016770C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2F1A87" w:rsidRPr="00672E21" w:rsidRDefault="002F1A87" w:rsidP="0016770C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Любые подмодули, перечисленные ниже, должны быть интегрированы в общее функционирование соответствующей установки или модуля.</w:t>
      </w:r>
    </w:p>
    <w:p w:rsidR="00035C48" w:rsidRDefault="002F1A87" w:rsidP="0016770C">
      <w:pPr>
        <w:pStyle w:val="a3"/>
        <w:numPr>
          <w:ilvl w:val="0"/>
          <w:numId w:val="2"/>
        </w:numPr>
        <w:ind w:left="567"/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Установочные размеры определяются до центра кабеля или кабель </w:t>
      </w:r>
      <w:proofErr w:type="gramStart"/>
      <w:r w:rsidRPr="00672E21">
        <w:rPr>
          <w:sz w:val="28"/>
          <w:szCs w:val="28"/>
        </w:rPr>
        <w:t>-к</w:t>
      </w:r>
      <w:proofErr w:type="gramEnd"/>
      <w:r w:rsidRPr="00672E21">
        <w:rPr>
          <w:sz w:val="28"/>
          <w:szCs w:val="28"/>
        </w:rPr>
        <w:t>анала.</w:t>
      </w:r>
    </w:p>
    <w:p w:rsidR="0016770C" w:rsidRDefault="0016770C" w:rsidP="0016770C">
      <w:pPr>
        <w:pStyle w:val="a3"/>
        <w:ind w:left="567"/>
        <w:jc w:val="both"/>
        <w:rPr>
          <w:sz w:val="28"/>
          <w:szCs w:val="28"/>
        </w:rPr>
      </w:pPr>
    </w:p>
    <w:p w:rsidR="002F1A87" w:rsidRPr="0016770C" w:rsidRDefault="002F1A87" w:rsidP="0016770C">
      <w:pPr>
        <w:pStyle w:val="a3"/>
        <w:ind w:left="0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Конку</w:t>
      </w:r>
      <w:r w:rsidR="0016770C" w:rsidRPr="0016770C">
        <w:rPr>
          <w:sz w:val="28"/>
          <w:szCs w:val="28"/>
        </w:rPr>
        <w:t xml:space="preserve">рсное задание будет состоять из </w:t>
      </w:r>
      <w:r w:rsidR="0016770C">
        <w:rPr>
          <w:sz w:val="28"/>
          <w:szCs w:val="28"/>
        </w:rPr>
        <w:t>м</w:t>
      </w:r>
      <w:r w:rsidRPr="0016770C">
        <w:rPr>
          <w:sz w:val="28"/>
          <w:szCs w:val="28"/>
        </w:rPr>
        <w:t>одуля: «Реверс двигателя»</w:t>
      </w:r>
    </w:p>
    <w:p w:rsidR="002F1A87" w:rsidRPr="00672E21" w:rsidRDefault="002F1A87" w:rsidP="002F1A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Максимум </w:t>
      </w:r>
      <w:r w:rsidR="00035C48" w:rsidRPr="00672E21">
        <w:rPr>
          <w:sz w:val="28"/>
          <w:szCs w:val="28"/>
        </w:rPr>
        <w:t>2.5</w:t>
      </w:r>
      <w:r w:rsidRPr="00672E21">
        <w:rPr>
          <w:sz w:val="28"/>
          <w:szCs w:val="28"/>
        </w:rPr>
        <w:t xml:space="preserve"> часа, включая пуск и наладку оборудования;</w:t>
      </w:r>
    </w:p>
    <w:p w:rsidR="002F1A87" w:rsidRPr="00672E21" w:rsidRDefault="002F1A87" w:rsidP="002F1A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Организатор </w:t>
      </w:r>
      <w:r w:rsidR="007960E0" w:rsidRPr="00672E21">
        <w:rPr>
          <w:sz w:val="28"/>
          <w:szCs w:val="28"/>
        </w:rPr>
        <w:t>предоставляет</w:t>
      </w:r>
      <w:r w:rsidRPr="00672E21">
        <w:rPr>
          <w:sz w:val="28"/>
          <w:szCs w:val="28"/>
        </w:rPr>
        <w:t xml:space="preserve"> материалы, достаточные только для выполнения конкурсного задания;</w:t>
      </w:r>
    </w:p>
    <w:p w:rsidR="002F1A87" w:rsidRPr="00672E21" w:rsidRDefault="002F1A87" w:rsidP="002F1A8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Чертежи обнародуются за 1 месяц до </w:t>
      </w:r>
      <w:r w:rsidR="00035C48" w:rsidRPr="00672E21">
        <w:rPr>
          <w:sz w:val="28"/>
          <w:szCs w:val="28"/>
        </w:rPr>
        <w:t>конкурса</w:t>
      </w:r>
      <w:r w:rsidRPr="00672E21">
        <w:rPr>
          <w:sz w:val="28"/>
          <w:szCs w:val="28"/>
        </w:rPr>
        <w:t>.</w:t>
      </w:r>
    </w:p>
    <w:p w:rsidR="0016770C" w:rsidRDefault="0016770C" w:rsidP="0016770C">
      <w:pPr>
        <w:jc w:val="both"/>
        <w:rPr>
          <w:b/>
          <w:sz w:val="28"/>
          <w:szCs w:val="28"/>
        </w:rPr>
      </w:pPr>
    </w:p>
    <w:p w:rsidR="0016770C" w:rsidRDefault="0016770C" w:rsidP="0016770C">
      <w:pPr>
        <w:jc w:val="both"/>
        <w:rPr>
          <w:b/>
          <w:sz w:val="28"/>
          <w:szCs w:val="28"/>
        </w:rPr>
      </w:pPr>
    </w:p>
    <w:p w:rsidR="0016770C" w:rsidRDefault="0016770C" w:rsidP="0016770C">
      <w:pPr>
        <w:jc w:val="both"/>
        <w:rPr>
          <w:b/>
          <w:sz w:val="28"/>
          <w:szCs w:val="28"/>
        </w:rPr>
      </w:pPr>
    </w:p>
    <w:p w:rsidR="002F1A87" w:rsidRPr="0016770C" w:rsidRDefault="002F1A87" w:rsidP="002F1A87">
      <w:pPr>
        <w:jc w:val="both"/>
        <w:rPr>
          <w:b/>
          <w:sz w:val="28"/>
          <w:szCs w:val="28"/>
        </w:rPr>
      </w:pPr>
      <w:r w:rsidRPr="0016770C">
        <w:rPr>
          <w:b/>
          <w:sz w:val="28"/>
          <w:szCs w:val="28"/>
        </w:rPr>
        <w:t xml:space="preserve">Инструкция для </w:t>
      </w:r>
      <w:r w:rsidR="0016770C">
        <w:rPr>
          <w:b/>
          <w:sz w:val="28"/>
          <w:szCs w:val="28"/>
        </w:rPr>
        <w:t>м</w:t>
      </w:r>
      <w:r w:rsidRPr="0016770C">
        <w:rPr>
          <w:b/>
          <w:sz w:val="28"/>
          <w:szCs w:val="28"/>
        </w:rPr>
        <w:t>одуля</w:t>
      </w:r>
      <w:r w:rsidR="0016770C">
        <w:rPr>
          <w:b/>
          <w:sz w:val="28"/>
          <w:szCs w:val="28"/>
        </w:rPr>
        <w:t xml:space="preserve"> </w:t>
      </w:r>
      <w:r w:rsidRPr="0016770C">
        <w:rPr>
          <w:b/>
          <w:sz w:val="28"/>
          <w:szCs w:val="28"/>
        </w:rPr>
        <w:t>Монтаж системы управления электродвигателем «Реверс двигателя»</w:t>
      </w:r>
    </w:p>
    <w:p w:rsidR="002F1A87" w:rsidRPr="0016770C" w:rsidRDefault="0016770C" w:rsidP="0016770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F1A87" w:rsidRPr="0016770C">
        <w:rPr>
          <w:sz w:val="28"/>
          <w:szCs w:val="28"/>
        </w:rPr>
        <w:t xml:space="preserve">Модуль представляет собой подключение электрической аппаратуры, установленной на специально разработанном учебном стенде с целью запустить электродвигатель. Представленный стенд подключается к сети через </w:t>
      </w:r>
      <w:r w:rsidR="007960E0" w:rsidRPr="0016770C">
        <w:rPr>
          <w:sz w:val="28"/>
          <w:szCs w:val="28"/>
        </w:rPr>
        <w:t>УЗО</w:t>
      </w:r>
      <w:r w:rsidR="002F1A87" w:rsidRPr="0016770C">
        <w:rPr>
          <w:sz w:val="28"/>
          <w:szCs w:val="28"/>
        </w:rPr>
        <w:t xml:space="preserve"> и запитывается токами не выше 2</w:t>
      </w:r>
      <w:r w:rsidR="007960E0" w:rsidRPr="0016770C">
        <w:rPr>
          <w:sz w:val="28"/>
          <w:szCs w:val="28"/>
        </w:rPr>
        <w:t>20</w:t>
      </w:r>
      <w:r w:rsidR="002F1A87" w:rsidRPr="0016770C">
        <w:rPr>
          <w:sz w:val="28"/>
          <w:szCs w:val="28"/>
        </w:rPr>
        <w:t xml:space="preserve">В. </w:t>
      </w:r>
    </w:p>
    <w:p w:rsidR="002F1A87" w:rsidRPr="0016770C" w:rsidRDefault="002F1A87" w:rsidP="0016770C">
      <w:pPr>
        <w:jc w:val="both"/>
        <w:rPr>
          <w:sz w:val="28"/>
          <w:szCs w:val="28"/>
        </w:rPr>
      </w:pPr>
      <w:r w:rsidRPr="0016770C">
        <w:rPr>
          <w:sz w:val="28"/>
          <w:szCs w:val="28"/>
        </w:rPr>
        <w:t>В рамках задания участник: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Готовит стенд к работе (вскрывает основные узлы: электрический щит, кабеленесущие системы, распаячные коробки);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Проводит аккуратную разводку электрооборудования при помощи представленного инструмента;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проверяет работоспособность системы при помощи «прозвонки»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подключает представленный на макете электродвигатель</w:t>
      </w:r>
    </w:p>
    <w:p w:rsidR="002F1A87" w:rsidRPr="0016770C" w:rsidRDefault="002F1A87" w:rsidP="0016770C">
      <w:pPr>
        <w:pStyle w:val="a3"/>
        <w:numPr>
          <w:ilvl w:val="0"/>
          <w:numId w:val="4"/>
        </w:numPr>
        <w:ind w:left="426"/>
        <w:jc w:val="both"/>
        <w:rPr>
          <w:sz w:val="28"/>
          <w:szCs w:val="28"/>
        </w:rPr>
      </w:pPr>
      <w:r w:rsidRPr="0016770C">
        <w:rPr>
          <w:sz w:val="28"/>
          <w:szCs w:val="28"/>
        </w:rPr>
        <w:t>демонстрирует работу системы реверса двигателя</w:t>
      </w:r>
    </w:p>
    <w:p w:rsidR="002F1A87" w:rsidRPr="00672E21" w:rsidRDefault="002F1A87" w:rsidP="002F1A87">
      <w:pPr>
        <w:jc w:val="both"/>
        <w:rPr>
          <w:sz w:val="28"/>
          <w:szCs w:val="28"/>
        </w:rPr>
      </w:pPr>
    </w:p>
    <w:p w:rsidR="002F1A87" w:rsidRPr="00672E21" w:rsidRDefault="002F1A87" w:rsidP="006F523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672E21">
        <w:rPr>
          <w:b/>
          <w:color w:val="000000"/>
          <w:sz w:val="28"/>
          <w:szCs w:val="28"/>
        </w:rPr>
        <w:t>4. ОЦЕНКА</w:t>
      </w:r>
    </w:p>
    <w:p w:rsidR="002F1A87" w:rsidRPr="00672E21" w:rsidRDefault="00713744" w:rsidP="002F1A87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 w:rsidR="002F1A87" w:rsidRPr="00672E21">
        <w:rPr>
          <w:color w:val="000000"/>
          <w:sz w:val="28"/>
          <w:szCs w:val="28"/>
        </w:rPr>
        <w:t xml:space="preserve">В данном пункте предоставляется описание принципов </w:t>
      </w:r>
      <w:proofErr w:type="gramStart"/>
      <w:r w:rsidR="002F1A87" w:rsidRPr="00672E21">
        <w:rPr>
          <w:color w:val="000000"/>
          <w:sz w:val="28"/>
          <w:szCs w:val="28"/>
        </w:rPr>
        <w:t>оценки</w:t>
      </w:r>
      <w:proofErr w:type="gramEnd"/>
      <w:r w:rsidR="002F1A87" w:rsidRPr="00672E21">
        <w:rPr>
          <w:color w:val="000000"/>
          <w:sz w:val="28"/>
          <w:szCs w:val="28"/>
        </w:rPr>
        <w:t xml:space="preserve"> экспертами конкурсных заданий, включая соответствие процесса и результата необходимым требованиям.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672E21">
        <w:rPr>
          <w:b/>
          <w:color w:val="000000"/>
          <w:sz w:val="28"/>
          <w:szCs w:val="28"/>
        </w:rPr>
        <w:t>4.1. Критерии оценки</w:t>
      </w:r>
    </w:p>
    <w:p w:rsidR="002F1A87" w:rsidRPr="00672E21" w:rsidRDefault="002F1A87" w:rsidP="002F1A87">
      <w:pPr>
        <w:jc w:val="both"/>
        <w:rPr>
          <w:color w:val="000000"/>
          <w:sz w:val="28"/>
          <w:szCs w:val="28"/>
        </w:rPr>
      </w:pPr>
      <w:r w:rsidRPr="00672E21">
        <w:rPr>
          <w:color w:val="000000"/>
          <w:sz w:val="28"/>
          <w:szCs w:val="28"/>
        </w:rPr>
        <w:t>В данном пункте определяются критерии оценки и количество баллов (субъективных и объективных), начисляемых конкурсанту.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Style w:val="a4"/>
        <w:tblW w:w="9781" w:type="dxa"/>
        <w:tblInd w:w="108" w:type="dxa"/>
        <w:tblLook w:val="01E0" w:firstRow="1" w:lastRow="1" w:firstColumn="1" w:lastColumn="1" w:noHBand="0" w:noVBand="0"/>
      </w:tblPr>
      <w:tblGrid>
        <w:gridCol w:w="1099"/>
        <w:gridCol w:w="3200"/>
        <w:gridCol w:w="2051"/>
        <w:gridCol w:w="1926"/>
        <w:gridCol w:w="1505"/>
      </w:tblGrid>
      <w:tr w:rsidR="002F1A87" w:rsidRPr="00672E21" w:rsidTr="006F5234">
        <w:tc>
          <w:tcPr>
            <w:tcW w:w="1099" w:type="dxa"/>
            <w:vMerge w:val="restart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72E21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3200" w:type="dxa"/>
            <w:vMerge w:val="restart"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72E21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5482" w:type="dxa"/>
            <w:gridSpan w:val="3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72E21">
              <w:rPr>
                <w:b/>
                <w:sz w:val="28"/>
                <w:szCs w:val="28"/>
              </w:rPr>
              <w:t>Оценки</w:t>
            </w:r>
          </w:p>
        </w:tc>
      </w:tr>
      <w:tr w:rsidR="002F1A87" w:rsidRPr="00672E21" w:rsidTr="006F5234">
        <w:tc>
          <w:tcPr>
            <w:tcW w:w="1099" w:type="dxa"/>
            <w:vMerge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00" w:type="dxa"/>
            <w:vMerge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672E21">
              <w:rPr>
                <w:b/>
                <w:sz w:val="28"/>
                <w:szCs w:val="28"/>
              </w:rPr>
              <w:t>Субъективная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72E21"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505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672E21">
              <w:rPr>
                <w:b/>
                <w:sz w:val="28"/>
                <w:szCs w:val="28"/>
              </w:rPr>
              <w:t>Общая</w:t>
            </w:r>
          </w:p>
        </w:tc>
      </w:tr>
      <w:tr w:rsidR="002F1A87" w:rsidRPr="00672E21" w:rsidTr="006F5234">
        <w:tc>
          <w:tcPr>
            <w:tcW w:w="1099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А</w:t>
            </w:r>
          </w:p>
        </w:tc>
        <w:tc>
          <w:tcPr>
            <w:tcW w:w="3200" w:type="dxa"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Безопасность (электрическая и личная)</w:t>
            </w: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20</w:t>
            </w:r>
          </w:p>
        </w:tc>
        <w:tc>
          <w:tcPr>
            <w:tcW w:w="1505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20</w:t>
            </w:r>
          </w:p>
        </w:tc>
      </w:tr>
      <w:tr w:rsidR="002F1A87" w:rsidRPr="00672E21" w:rsidTr="006F5234">
        <w:trPr>
          <w:trHeight w:val="343"/>
        </w:trPr>
        <w:tc>
          <w:tcPr>
            <w:tcW w:w="1099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В</w:t>
            </w:r>
          </w:p>
        </w:tc>
        <w:tc>
          <w:tcPr>
            <w:tcW w:w="3200" w:type="dxa"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Пуск и наладка оборудования</w:t>
            </w: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30</w:t>
            </w:r>
          </w:p>
        </w:tc>
        <w:tc>
          <w:tcPr>
            <w:tcW w:w="1505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30</w:t>
            </w:r>
          </w:p>
        </w:tc>
      </w:tr>
      <w:tr w:rsidR="002F1A87" w:rsidRPr="00672E21" w:rsidTr="006F5234">
        <w:tc>
          <w:tcPr>
            <w:tcW w:w="1099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С</w:t>
            </w:r>
          </w:p>
        </w:tc>
        <w:tc>
          <w:tcPr>
            <w:tcW w:w="3200" w:type="dxa"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Монтаж, разделка концов проводов и кабелей</w:t>
            </w: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30</w:t>
            </w:r>
          </w:p>
        </w:tc>
        <w:tc>
          <w:tcPr>
            <w:tcW w:w="1505" w:type="dxa"/>
          </w:tcPr>
          <w:p w:rsidR="002F1A87" w:rsidRPr="00672E21" w:rsidRDefault="00035C48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3</w:t>
            </w:r>
            <w:r w:rsidR="002F1A87" w:rsidRPr="00672E21">
              <w:rPr>
                <w:sz w:val="28"/>
                <w:szCs w:val="28"/>
              </w:rPr>
              <w:t>0</w:t>
            </w:r>
          </w:p>
        </w:tc>
      </w:tr>
      <w:tr w:rsidR="002F1A87" w:rsidRPr="00672E21" w:rsidTr="006F5234">
        <w:tc>
          <w:tcPr>
            <w:tcW w:w="1099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672E21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200" w:type="dxa"/>
          </w:tcPr>
          <w:p w:rsidR="002F1A87" w:rsidRPr="00672E21" w:rsidRDefault="002F1A87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Презентация (сдача) проекта</w:t>
            </w: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20</w:t>
            </w:r>
          </w:p>
        </w:tc>
        <w:tc>
          <w:tcPr>
            <w:tcW w:w="1505" w:type="dxa"/>
          </w:tcPr>
          <w:p w:rsidR="002F1A87" w:rsidRPr="00672E21" w:rsidRDefault="00035C48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2</w:t>
            </w:r>
            <w:r w:rsidR="002F1A87" w:rsidRPr="00672E21">
              <w:rPr>
                <w:sz w:val="28"/>
                <w:szCs w:val="28"/>
              </w:rPr>
              <w:t>0</w:t>
            </w:r>
          </w:p>
        </w:tc>
      </w:tr>
      <w:tr w:rsidR="002F1A87" w:rsidRPr="00672E21" w:rsidTr="006F5234">
        <w:tc>
          <w:tcPr>
            <w:tcW w:w="4299" w:type="dxa"/>
            <w:gridSpan w:val="2"/>
          </w:tcPr>
          <w:p w:rsidR="002F1A87" w:rsidRPr="00672E21" w:rsidRDefault="006F5234" w:rsidP="006F5234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2051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0</w:t>
            </w:r>
          </w:p>
        </w:tc>
        <w:tc>
          <w:tcPr>
            <w:tcW w:w="1926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100</w:t>
            </w:r>
          </w:p>
        </w:tc>
        <w:tc>
          <w:tcPr>
            <w:tcW w:w="1505" w:type="dxa"/>
          </w:tcPr>
          <w:p w:rsidR="002F1A87" w:rsidRPr="00672E21" w:rsidRDefault="002F1A87" w:rsidP="006F523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72E21">
              <w:rPr>
                <w:sz w:val="28"/>
                <w:szCs w:val="28"/>
              </w:rPr>
              <w:t>100</w:t>
            </w:r>
          </w:p>
        </w:tc>
      </w:tr>
    </w:tbl>
    <w:p w:rsidR="002F1A87" w:rsidRDefault="002F1A87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3744" w:rsidRDefault="00713744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3744" w:rsidRDefault="00713744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3744" w:rsidRDefault="00713744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713744" w:rsidRPr="00672E21" w:rsidRDefault="00713744" w:rsidP="002F1A87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4.2. Субъективные оценки</w:t>
      </w:r>
    </w:p>
    <w:p w:rsidR="006827CE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Не оценивается.</w:t>
      </w:r>
    </w:p>
    <w:p w:rsidR="00713744" w:rsidRPr="00672E21" w:rsidRDefault="00713744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4.3. Оценка владения профессиональным навыком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Оценка конкурсного задания будет основываться на следующих критериях: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3744">
        <w:rPr>
          <w:b/>
          <w:sz w:val="28"/>
          <w:szCs w:val="28"/>
        </w:rPr>
        <w:t>А.</w:t>
      </w:r>
      <w:r w:rsidRPr="00672E21">
        <w:rPr>
          <w:sz w:val="28"/>
          <w:szCs w:val="28"/>
        </w:rPr>
        <w:t xml:space="preserve"> Личная безопасность во время работы и электрическая безопасность готовых установок всех модулей.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3744">
        <w:rPr>
          <w:b/>
          <w:sz w:val="28"/>
          <w:szCs w:val="28"/>
        </w:rPr>
        <w:t>В.</w:t>
      </w:r>
      <w:r w:rsidRPr="00672E21">
        <w:rPr>
          <w:sz w:val="28"/>
          <w:szCs w:val="28"/>
        </w:rPr>
        <w:t xml:space="preserve">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2F1A87" w:rsidRPr="00672E21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3744">
        <w:rPr>
          <w:b/>
          <w:sz w:val="28"/>
          <w:szCs w:val="28"/>
        </w:rPr>
        <w:t>С.</w:t>
      </w:r>
      <w:r w:rsidRPr="00672E21">
        <w:rPr>
          <w:sz w:val="28"/>
          <w:szCs w:val="28"/>
        </w:rPr>
        <w:t xml:space="preserve"> Монтаж  разделка концов проводов и кабелей:</w:t>
      </w:r>
    </w:p>
    <w:p w:rsidR="002F1A87" w:rsidRPr="00672E21" w:rsidRDefault="002F1A87" w:rsidP="002F1A8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При осмотре под углом в 90º не видно меди;</w:t>
      </w:r>
    </w:p>
    <w:p w:rsidR="002F1A87" w:rsidRPr="00672E21" w:rsidRDefault="002F1A87" w:rsidP="002F1A8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Внутри окончания нет пластиковой изоляции;</w:t>
      </w:r>
    </w:p>
    <w:p w:rsidR="002F1A87" w:rsidRPr="00672E21" w:rsidRDefault="002F1A87" w:rsidP="002F1A87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Окончания выполнены правильно (без провисаний, хорошее электрическое и механическое соединение). Если требуются уплотнительные кольца, организатор чемпионата обязан предоставить всё необходимое для их установки оборудование и материалы.</w:t>
      </w:r>
    </w:p>
    <w:p w:rsidR="002F1A87" w:rsidRDefault="002F1A87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13744">
        <w:rPr>
          <w:b/>
          <w:sz w:val="28"/>
          <w:szCs w:val="28"/>
          <w:lang w:val="en-US"/>
        </w:rPr>
        <w:t>E</w:t>
      </w:r>
      <w:r w:rsidRPr="00713744">
        <w:rPr>
          <w:b/>
          <w:sz w:val="28"/>
          <w:szCs w:val="28"/>
        </w:rPr>
        <w:t>.</w:t>
      </w:r>
      <w:r w:rsidRPr="00672E21">
        <w:rPr>
          <w:sz w:val="28"/>
          <w:szCs w:val="28"/>
        </w:rPr>
        <w:t xml:space="preserve"> Презентация (сдача проекта)</w:t>
      </w:r>
    </w:p>
    <w:p w:rsidR="00713744" w:rsidRPr="00672E21" w:rsidRDefault="00713744" w:rsidP="002F1A8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4.4. Регламент оценки мастерства</w:t>
      </w:r>
    </w:p>
    <w:p w:rsidR="007960E0" w:rsidRPr="00672E21" w:rsidRDefault="00713744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 xml:space="preserve">Каждая группа должна включать в себя как минимум одного опытного Эксперта (Наставника). </w:t>
      </w:r>
    </w:p>
    <w:p w:rsidR="007960E0" w:rsidRPr="00672E21" w:rsidRDefault="00713744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>Там, где это возможно, Эксперты (Наставники) начисляют одинаковое количество баллов.</w:t>
      </w:r>
    </w:p>
    <w:p w:rsidR="007960E0" w:rsidRPr="00672E21" w:rsidRDefault="00713744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>Проверочный запуск установок выполняется только в присутствии двух Экспертов (Наставников).</w:t>
      </w: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0E0" w:rsidRPr="00672E21" w:rsidRDefault="007960E0" w:rsidP="0071374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72E21">
        <w:rPr>
          <w:b/>
          <w:sz w:val="28"/>
          <w:szCs w:val="28"/>
        </w:rPr>
        <w:t>5. ОТРАСЛЕВЫЕ ТРЕБОВАНИЯ ТЕХНИКИ БЕЗОПАСНОСТИ</w:t>
      </w:r>
    </w:p>
    <w:p w:rsidR="007960E0" w:rsidRPr="00672E21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C406C">
        <w:rPr>
          <w:sz w:val="28"/>
          <w:szCs w:val="28"/>
        </w:rPr>
        <w:t>См. Инструкцию по охране труда и технике безопасности на рабочем месте компетенция «Электромонтажные работы».</w:t>
      </w:r>
    </w:p>
    <w:p w:rsidR="007960E0" w:rsidRPr="00672E21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Если Эксперты, наблюдающие за участниками, замечают нарушение правил техники безопасности и гигиены в ходе конкурса, они обязаны:</w:t>
      </w:r>
    </w:p>
    <w:p w:rsidR="007960E0" w:rsidRPr="00BC406C" w:rsidRDefault="00BC406C" w:rsidP="00BC40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960E0" w:rsidRPr="00BC406C">
        <w:rPr>
          <w:b/>
          <w:sz w:val="28"/>
          <w:szCs w:val="28"/>
        </w:rPr>
        <w:t>Первое нарушение:</w:t>
      </w:r>
      <w:r w:rsidR="007960E0" w:rsidRPr="00BC406C">
        <w:rPr>
          <w:sz w:val="28"/>
          <w:szCs w:val="28"/>
        </w:rPr>
        <w:t xml:space="preserve"> сделать предупреждение участнику и зафиксировать нарушение в протоколе;</w:t>
      </w:r>
    </w:p>
    <w:p w:rsidR="007960E0" w:rsidRPr="00BC406C" w:rsidRDefault="00BC406C" w:rsidP="00BC40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960E0" w:rsidRPr="00BC406C">
        <w:rPr>
          <w:b/>
          <w:sz w:val="28"/>
          <w:szCs w:val="28"/>
        </w:rPr>
        <w:t>Второе нарушение:</w:t>
      </w:r>
      <w:r w:rsidR="007960E0" w:rsidRPr="00BC406C">
        <w:rPr>
          <w:sz w:val="28"/>
          <w:szCs w:val="28"/>
        </w:rPr>
        <w:t xml:space="preserve"> сделать предупреждение участнику и зафиксировать нарушение в протоколе;</w:t>
      </w:r>
    </w:p>
    <w:p w:rsidR="007960E0" w:rsidRPr="00BC406C" w:rsidRDefault="00BC406C" w:rsidP="00BC406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7960E0" w:rsidRPr="00BC406C">
        <w:rPr>
          <w:b/>
          <w:sz w:val="28"/>
          <w:szCs w:val="28"/>
        </w:rPr>
        <w:t>Третье нарушение:</w:t>
      </w:r>
      <w:r w:rsidR="007960E0" w:rsidRPr="00BC406C">
        <w:rPr>
          <w:sz w:val="28"/>
          <w:szCs w:val="28"/>
        </w:rPr>
        <w:t xml:space="preserve"> зафиксировать нарушение в протоколе и снять соответствующий балл за нарушение правил техники безопасности и гигиены.</w:t>
      </w: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406C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BC406C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960E0" w:rsidRPr="00672E21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>Участник может получить разрешение на подачу напряжения от приемочной комиссии Экспертов в следующих случаях:</w:t>
      </w:r>
    </w:p>
    <w:p w:rsidR="007960E0" w:rsidRPr="00672E21" w:rsidRDefault="007960E0" w:rsidP="007960E0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Все обязательные тесты выполнены;</w:t>
      </w:r>
    </w:p>
    <w:p w:rsidR="007960E0" w:rsidRPr="00672E21" w:rsidRDefault="007960E0" w:rsidP="007960E0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 xml:space="preserve">Подан доклад о проверке, и результаты признаны правильными в соответствии с </w:t>
      </w:r>
      <w:r w:rsidRPr="00BC406C">
        <w:rPr>
          <w:b/>
          <w:sz w:val="28"/>
          <w:szCs w:val="28"/>
        </w:rPr>
        <w:t>«Общими инструкциями для модуля»;</w:t>
      </w:r>
    </w:p>
    <w:p w:rsidR="007960E0" w:rsidRPr="00672E21" w:rsidRDefault="007960E0" w:rsidP="007960E0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Установлены крышки всех устройств;</w:t>
      </w:r>
    </w:p>
    <w:p w:rsidR="007960E0" w:rsidRPr="00672E21" w:rsidRDefault="007960E0" w:rsidP="007960E0">
      <w:pPr>
        <w:pStyle w:val="a3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672E21">
        <w:rPr>
          <w:sz w:val="28"/>
          <w:szCs w:val="28"/>
        </w:rPr>
        <w:t>Визуальный осмотр н</w:t>
      </w:r>
      <w:r w:rsidR="00BC406C">
        <w:rPr>
          <w:sz w:val="28"/>
          <w:szCs w:val="28"/>
        </w:rPr>
        <w:t>е выявил оголенных проводников.</w:t>
      </w:r>
    </w:p>
    <w:p w:rsidR="007960E0" w:rsidRPr="00672E21" w:rsidRDefault="007960E0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406C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 xml:space="preserve">Для обеспечения безопасности, Эксперты ведут наблюдение, находясь за пределами рабочей площадки участников, когда установка находится под напряжением. </w:t>
      </w:r>
    </w:p>
    <w:p w:rsidR="007960E0" w:rsidRPr="00672E21" w:rsidRDefault="00BC406C" w:rsidP="007960E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960E0" w:rsidRPr="00672E21">
        <w:rPr>
          <w:sz w:val="28"/>
          <w:szCs w:val="28"/>
        </w:rPr>
        <w:t>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6C30E4" w:rsidRPr="00672E21" w:rsidRDefault="006C30E4">
      <w:pPr>
        <w:rPr>
          <w:sz w:val="28"/>
          <w:szCs w:val="28"/>
        </w:rPr>
      </w:pPr>
    </w:p>
    <w:sectPr w:rsidR="006C30E4" w:rsidRPr="00672E21" w:rsidSect="006C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34C83"/>
    <w:multiLevelType w:val="hybridMultilevel"/>
    <w:tmpl w:val="F4E20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4F0C2F"/>
    <w:multiLevelType w:val="hybridMultilevel"/>
    <w:tmpl w:val="1A30E664"/>
    <w:lvl w:ilvl="0" w:tplc="992809D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F6778B"/>
    <w:multiLevelType w:val="hybridMultilevel"/>
    <w:tmpl w:val="E01E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A87"/>
    <w:rsid w:val="00035C48"/>
    <w:rsid w:val="0016770C"/>
    <w:rsid w:val="001D3116"/>
    <w:rsid w:val="002F1A87"/>
    <w:rsid w:val="0037024A"/>
    <w:rsid w:val="00427C14"/>
    <w:rsid w:val="005D57AB"/>
    <w:rsid w:val="00672E21"/>
    <w:rsid w:val="00673082"/>
    <w:rsid w:val="006827CE"/>
    <w:rsid w:val="006C30E4"/>
    <w:rsid w:val="006F5234"/>
    <w:rsid w:val="00713744"/>
    <w:rsid w:val="00732CF2"/>
    <w:rsid w:val="007960E0"/>
    <w:rsid w:val="008A0608"/>
    <w:rsid w:val="00B50183"/>
    <w:rsid w:val="00BC406C"/>
    <w:rsid w:val="00D26B14"/>
    <w:rsid w:val="00D5507C"/>
    <w:rsid w:val="00DF09BA"/>
    <w:rsid w:val="00FD5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1A87"/>
    <w:pPr>
      <w:ind w:left="720"/>
      <w:contextualSpacing/>
    </w:pPr>
  </w:style>
  <w:style w:type="table" w:styleId="a4">
    <w:name w:val="Table Grid"/>
    <w:basedOn w:val="a1"/>
    <w:rsid w:val="002F1A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1241</Words>
  <Characters>7078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Галина</cp:lastModifiedBy>
  <cp:revision>20</cp:revision>
  <dcterms:created xsi:type="dcterms:W3CDTF">2017-10-24T14:02:00Z</dcterms:created>
  <dcterms:modified xsi:type="dcterms:W3CDTF">2017-11-14T07:13:00Z</dcterms:modified>
</cp:coreProperties>
</file>